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72A48" w14:textId="5200521C" w:rsidR="00724BBF" w:rsidRDefault="00724BBF">
      <w:pPr>
        <w:rPr>
          <w:rFonts w:ascii="Calibri" w:eastAsia="Calibri" w:hAnsi="Calibri" w:cs="Calibri"/>
          <w:b/>
          <w:sz w:val="28"/>
          <w:szCs w:val="28"/>
        </w:rPr>
      </w:pPr>
    </w:p>
    <w:p w14:paraId="546DFDAC" w14:textId="2C61FA9D" w:rsidR="00724BBF" w:rsidRDefault="00146F50">
      <w:pPr>
        <w:rPr>
          <w:sz w:val="36"/>
          <w:szCs w:val="36"/>
        </w:rPr>
      </w:pPr>
      <w:r>
        <w:rPr>
          <w:noProof/>
        </w:rPr>
        <w:drawing>
          <wp:anchor distT="0" distB="0" distL="114300" distR="114300" simplePos="0" relativeHeight="251658240" behindDoc="0" locked="0" layoutInCell="1" hidden="0" allowOverlap="1" wp14:anchorId="344564B4" wp14:editId="108CA984">
            <wp:simplePos x="0" y="0"/>
            <wp:positionH relativeFrom="column">
              <wp:posOffset>4912995</wp:posOffset>
            </wp:positionH>
            <wp:positionV relativeFrom="paragraph">
              <wp:posOffset>69850</wp:posOffset>
            </wp:positionV>
            <wp:extent cx="1021080" cy="546100"/>
            <wp:effectExtent l="0" t="0" r="0" b="0"/>
            <wp:wrapSquare wrapText="bothSides" distT="0" distB="0" distL="114300" distR="114300"/>
            <wp:docPr id="1517761122" name="Picture 1517761122" descr="C:\Users\Claire\Documents\ActEarly\Healthy Livelihoods\HWF project proposal\MicrosoftTeams-image (1).png"/>
            <wp:cNvGraphicFramePr/>
            <a:graphic xmlns:a="http://schemas.openxmlformats.org/drawingml/2006/main">
              <a:graphicData uri="http://schemas.openxmlformats.org/drawingml/2006/picture">
                <pic:pic xmlns:pic="http://schemas.openxmlformats.org/drawingml/2006/picture">
                  <pic:nvPicPr>
                    <pic:cNvPr id="0" name="image4.png" descr="C:\Users\Claire\Documents\ActEarly\Healthy Livelihoods\HWF project proposal\MicrosoftTeams-image (1).png"/>
                    <pic:cNvPicPr preferRelativeResize="0"/>
                  </pic:nvPicPr>
                  <pic:blipFill>
                    <a:blip r:embed="rId6"/>
                    <a:srcRect/>
                    <a:stretch>
                      <a:fillRect/>
                    </a:stretch>
                  </pic:blipFill>
                  <pic:spPr>
                    <a:xfrm>
                      <a:off x="0" y="0"/>
                      <a:ext cx="1021080" cy="546100"/>
                    </a:xfrm>
                    <a:prstGeom prst="rect">
                      <a:avLst/>
                    </a:prstGeom>
                    <a:ln/>
                  </pic:spPr>
                </pic:pic>
              </a:graphicData>
            </a:graphic>
          </wp:anchor>
        </w:drawing>
      </w:r>
      <w:r w:rsidR="00FF32D1">
        <w:rPr>
          <w:noProof/>
        </w:rPr>
        <w:drawing>
          <wp:anchor distT="0" distB="0" distL="114300" distR="114300" simplePos="0" relativeHeight="251658243" behindDoc="1" locked="0" layoutInCell="1" allowOverlap="1" wp14:anchorId="293CEC09" wp14:editId="6092FB58">
            <wp:simplePos x="0" y="0"/>
            <wp:positionH relativeFrom="column">
              <wp:posOffset>2223135</wp:posOffset>
            </wp:positionH>
            <wp:positionV relativeFrom="paragraph">
              <wp:posOffset>64770</wp:posOffset>
            </wp:positionV>
            <wp:extent cx="800100" cy="772160"/>
            <wp:effectExtent l="0" t="0" r="0" b="8890"/>
            <wp:wrapTight wrapText="bothSides">
              <wp:wrapPolygon edited="0">
                <wp:start x="0" y="0"/>
                <wp:lineTo x="0" y="21316"/>
                <wp:lineTo x="21086" y="21316"/>
                <wp:lineTo x="21086" y="0"/>
                <wp:lineTo x="0" y="0"/>
              </wp:wrapPolygon>
            </wp:wrapTight>
            <wp:docPr id="7" name="Picture 7" descr="C:\Users\Claire\Downloads\ACTEARL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C:\Users\Claire\Downloads\ACTEARLY LOGO.p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772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25FD3">
        <w:rPr>
          <w:noProof/>
        </w:rPr>
        <w:drawing>
          <wp:anchor distT="0" distB="0" distL="114300" distR="114300" simplePos="0" relativeHeight="251658241" behindDoc="0" locked="0" layoutInCell="1" hidden="0" allowOverlap="1" wp14:anchorId="4459C6A8" wp14:editId="6514B81B">
            <wp:simplePos x="0" y="0"/>
            <wp:positionH relativeFrom="column">
              <wp:posOffset>99060</wp:posOffset>
            </wp:positionH>
            <wp:positionV relativeFrom="paragraph">
              <wp:posOffset>7620</wp:posOffset>
            </wp:positionV>
            <wp:extent cx="1371600" cy="685800"/>
            <wp:effectExtent l="0" t="0" r="0" b="0"/>
            <wp:wrapSquare wrapText="bothSides" distT="0" distB="0" distL="114300" distR="114300"/>
            <wp:docPr id="1517761121" name="Picture 1517761121"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Logo&#10;&#10;Description automatically generated"/>
                    <pic:cNvPicPr preferRelativeResize="0"/>
                  </pic:nvPicPr>
                  <pic:blipFill>
                    <a:blip r:embed="rId8"/>
                    <a:srcRect/>
                    <a:stretch>
                      <a:fillRect/>
                    </a:stretch>
                  </pic:blipFill>
                  <pic:spPr>
                    <a:xfrm>
                      <a:off x="0" y="0"/>
                      <a:ext cx="1371600" cy="685800"/>
                    </a:xfrm>
                    <a:prstGeom prst="rect">
                      <a:avLst/>
                    </a:prstGeom>
                    <a:ln/>
                  </pic:spPr>
                </pic:pic>
              </a:graphicData>
            </a:graphic>
            <wp14:sizeRelH relativeFrom="margin">
              <wp14:pctWidth>0</wp14:pctWidth>
            </wp14:sizeRelH>
            <wp14:sizeRelV relativeFrom="margin">
              <wp14:pctHeight>0</wp14:pctHeight>
            </wp14:sizeRelV>
          </wp:anchor>
        </w:drawing>
      </w:r>
      <w:r w:rsidR="0003420D">
        <w:rPr>
          <w:noProof/>
        </w:rPr>
        <w:drawing>
          <wp:anchor distT="0" distB="0" distL="114300" distR="114300" simplePos="0" relativeHeight="251658242" behindDoc="0" locked="0" layoutInCell="1" hidden="0" allowOverlap="1" wp14:anchorId="2705C8E6" wp14:editId="378A8D3C">
            <wp:simplePos x="0" y="0"/>
            <wp:positionH relativeFrom="column">
              <wp:posOffset>3463290</wp:posOffset>
            </wp:positionH>
            <wp:positionV relativeFrom="paragraph">
              <wp:posOffset>122555</wp:posOffset>
            </wp:positionV>
            <wp:extent cx="885825" cy="523875"/>
            <wp:effectExtent l="0" t="0" r="0" b="0"/>
            <wp:wrapSquare wrapText="bothSides" distT="0" distB="0" distL="114300" distR="114300"/>
            <wp:docPr id="1517761120" name="Picture 1517761120" descr="C:\Users\Claire\Documents\ActEarly\Healthy Livelihoods\HWF project proposal\MicrosoftTeams-image (2).png"/>
            <wp:cNvGraphicFramePr/>
            <a:graphic xmlns:a="http://schemas.openxmlformats.org/drawingml/2006/main">
              <a:graphicData uri="http://schemas.openxmlformats.org/drawingml/2006/picture">
                <pic:pic xmlns:pic="http://schemas.openxmlformats.org/drawingml/2006/picture">
                  <pic:nvPicPr>
                    <pic:cNvPr id="0" name="image2.jpg" descr="C:\Users\Claire\Documents\ActEarly\Healthy Livelihoods\HWF project proposal\MicrosoftTeams-image (2).png"/>
                    <pic:cNvPicPr preferRelativeResize="0"/>
                  </pic:nvPicPr>
                  <pic:blipFill>
                    <a:blip r:embed="rId9"/>
                    <a:srcRect/>
                    <a:stretch>
                      <a:fillRect/>
                    </a:stretch>
                  </pic:blipFill>
                  <pic:spPr>
                    <a:xfrm>
                      <a:off x="0" y="0"/>
                      <a:ext cx="885825" cy="523875"/>
                    </a:xfrm>
                    <a:prstGeom prst="rect">
                      <a:avLst/>
                    </a:prstGeom>
                    <a:ln/>
                  </pic:spPr>
                </pic:pic>
              </a:graphicData>
            </a:graphic>
          </wp:anchor>
        </w:drawing>
      </w:r>
      <w:r w:rsidR="00412472">
        <w:rPr>
          <w:rFonts w:ascii="Calibri" w:eastAsia="Calibri" w:hAnsi="Calibri" w:cs="Calibri"/>
          <w:b/>
          <w:sz w:val="28"/>
          <w:szCs w:val="28"/>
        </w:rPr>
        <w:t xml:space="preserve"> </w:t>
      </w:r>
      <w:r w:rsidR="00412472">
        <w:rPr>
          <w:rFonts w:ascii="Calibri" w:eastAsia="Calibri" w:hAnsi="Calibri" w:cs="Calibri"/>
          <w:b/>
          <w:sz w:val="36"/>
          <w:szCs w:val="36"/>
        </w:rPr>
        <w:t xml:space="preserve"> </w:t>
      </w:r>
    </w:p>
    <w:p w14:paraId="1AA99072" w14:textId="3635C692" w:rsidR="00724BBF" w:rsidRPr="00052F12" w:rsidRDefault="00412472">
      <w:pPr>
        <w:rPr>
          <w:rFonts w:ascii="Calibri" w:eastAsia="Calibri" w:hAnsi="Calibri" w:cs="Calibri"/>
          <w:bCs/>
          <w:iCs/>
          <w:sz w:val="24"/>
          <w:szCs w:val="24"/>
        </w:rPr>
      </w:pPr>
      <w:r>
        <w:rPr>
          <w:rFonts w:ascii="Calibri" w:eastAsia="Calibri" w:hAnsi="Calibri" w:cs="Calibri"/>
          <w:b/>
          <w:i/>
          <w:sz w:val="24"/>
          <w:szCs w:val="24"/>
        </w:rPr>
        <w:t xml:space="preserve"> </w:t>
      </w:r>
      <w:r w:rsidR="00052F12">
        <w:rPr>
          <w:rFonts w:ascii="Calibri" w:eastAsia="Calibri" w:hAnsi="Calibri" w:cs="Calibri"/>
          <w:b/>
          <w:i/>
          <w:sz w:val="24"/>
          <w:szCs w:val="24"/>
        </w:rPr>
        <w:t xml:space="preserve">  </w:t>
      </w:r>
    </w:p>
    <w:p w14:paraId="6F78D741" w14:textId="51C7E706" w:rsidR="006A5DD0" w:rsidRDefault="006A5DD0" w:rsidP="2FAF8118">
      <w:pPr>
        <w:jc w:val="center"/>
        <w:rPr>
          <w:rFonts w:ascii="Calibri" w:eastAsia="Calibri" w:hAnsi="Calibri" w:cs="Calibri"/>
          <w:b/>
          <w:bCs/>
          <w:sz w:val="38"/>
          <w:szCs w:val="38"/>
        </w:rPr>
      </w:pPr>
    </w:p>
    <w:p w14:paraId="6F61F1A7" w14:textId="1AE80C27" w:rsidR="00724BBF" w:rsidRDefault="199DD6A3" w:rsidP="2FAF8118">
      <w:pPr>
        <w:jc w:val="center"/>
        <w:rPr>
          <w:rFonts w:ascii="Calibri" w:eastAsia="Calibri" w:hAnsi="Calibri" w:cs="Calibri"/>
          <w:b/>
          <w:bCs/>
          <w:i/>
          <w:iCs/>
          <w:sz w:val="24"/>
          <w:szCs w:val="24"/>
        </w:rPr>
      </w:pPr>
      <w:r w:rsidRPr="2FAF8118">
        <w:rPr>
          <w:rFonts w:ascii="Calibri" w:eastAsia="Calibri" w:hAnsi="Calibri" w:cs="Calibri"/>
          <w:b/>
          <w:bCs/>
          <w:sz w:val="38"/>
          <w:szCs w:val="38"/>
        </w:rPr>
        <w:t>Healthier Wealthier Families in East</w:t>
      </w:r>
      <w:r w:rsidR="4E002C5B" w:rsidRPr="2FAF8118">
        <w:rPr>
          <w:rFonts w:ascii="Calibri" w:eastAsia="Calibri" w:hAnsi="Calibri" w:cs="Calibri"/>
          <w:b/>
          <w:bCs/>
          <w:sz w:val="38"/>
          <w:szCs w:val="38"/>
        </w:rPr>
        <w:t xml:space="preserve"> </w:t>
      </w:r>
      <w:r w:rsidR="4C82AE5B" w:rsidRPr="2FAF8118">
        <w:rPr>
          <w:rFonts w:ascii="Calibri" w:eastAsia="Calibri" w:hAnsi="Calibri" w:cs="Calibri"/>
          <w:b/>
          <w:bCs/>
          <w:sz w:val="38"/>
          <w:szCs w:val="38"/>
        </w:rPr>
        <w:t>London - A pilot study</w:t>
      </w:r>
      <w:r w:rsidR="4C82AE5B" w:rsidRPr="2FAF8118">
        <w:rPr>
          <w:rFonts w:ascii="Calibri" w:eastAsia="Calibri" w:hAnsi="Calibri" w:cs="Calibri"/>
          <w:b/>
          <w:bCs/>
          <w:i/>
          <w:iCs/>
          <w:sz w:val="38"/>
          <w:szCs w:val="38"/>
        </w:rPr>
        <w:t xml:space="preserve"> </w:t>
      </w:r>
      <w:r w:rsidRPr="2FAF8118">
        <w:rPr>
          <w:rFonts w:ascii="Calibri" w:eastAsia="Calibri" w:hAnsi="Calibri" w:cs="Calibri"/>
          <w:b/>
          <w:bCs/>
          <w:i/>
          <w:iCs/>
          <w:sz w:val="38"/>
          <w:szCs w:val="38"/>
        </w:rPr>
        <w:t xml:space="preserve">   </w:t>
      </w:r>
      <w:r w:rsidRPr="2FAF8118">
        <w:rPr>
          <w:rFonts w:ascii="Calibri" w:eastAsia="Calibri" w:hAnsi="Calibri" w:cs="Calibri"/>
          <w:b/>
          <w:bCs/>
          <w:i/>
          <w:iCs/>
          <w:sz w:val="24"/>
          <w:szCs w:val="24"/>
        </w:rPr>
        <w:t xml:space="preserve">                                                                    </w:t>
      </w:r>
    </w:p>
    <w:p w14:paraId="7131FFDC" w14:textId="4D9EFD2B" w:rsidR="001B120B" w:rsidRPr="00EF77A5" w:rsidRDefault="7CF3EADF" w:rsidP="2FAF8118">
      <w:pPr>
        <w:spacing w:after="0" w:line="240" w:lineRule="auto"/>
        <w:rPr>
          <w:rFonts w:ascii="Calibri" w:eastAsia="Calibri" w:hAnsi="Calibri" w:cs="Calibri"/>
          <w:sz w:val="22"/>
          <w:szCs w:val="22"/>
        </w:rPr>
      </w:pPr>
      <w:r w:rsidRPr="00EF77A5">
        <w:rPr>
          <w:rFonts w:ascii="Calibri" w:eastAsia="Calibri" w:hAnsi="Calibri" w:cs="Calibri"/>
          <w:sz w:val="22"/>
          <w:szCs w:val="22"/>
        </w:rPr>
        <w:t xml:space="preserve">We are a team from University College London and East London Foundation Trust. We would like to invite you to take part in our </w:t>
      </w:r>
      <w:r w:rsidR="4F9B6DBE" w:rsidRPr="00EF77A5">
        <w:rPr>
          <w:rFonts w:ascii="Calibri" w:eastAsia="Calibri" w:hAnsi="Calibri" w:cs="Calibri"/>
          <w:sz w:val="22"/>
          <w:szCs w:val="22"/>
        </w:rPr>
        <w:t xml:space="preserve">pilot </w:t>
      </w:r>
      <w:r w:rsidRPr="00EF77A5">
        <w:rPr>
          <w:rFonts w:ascii="Calibri" w:eastAsia="Calibri" w:hAnsi="Calibri" w:cs="Calibri"/>
          <w:sz w:val="22"/>
          <w:szCs w:val="22"/>
        </w:rPr>
        <w:t>project</w:t>
      </w:r>
      <w:r w:rsidR="070C478F" w:rsidRPr="00EF77A5">
        <w:rPr>
          <w:rFonts w:ascii="Calibri" w:eastAsia="Calibri" w:hAnsi="Calibri" w:cs="Calibri"/>
          <w:sz w:val="22"/>
          <w:szCs w:val="22"/>
        </w:rPr>
        <w:t xml:space="preserve"> to find out whether and how parents of young children benefit from money advice when it is located in a children’s centre or health clinic. </w:t>
      </w:r>
    </w:p>
    <w:p w14:paraId="4B985C35" w14:textId="6BBBEA9E" w:rsidR="001B120B" w:rsidRPr="00EF77A5" w:rsidRDefault="001B120B" w:rsidP="2FAF8118">
      <w:pPr>
        <w:spacing w:after="0" w:line="240" w:lineRule="auto"/>
        <w:rPr>
          <w:rFonts w:ascii="Calibri" w:eastAsia="Calibri" w:hAnsi="Calibri" w:cs="Calibri"/>
          <w:sz w:val="22"/>
          <w:szCs w:val="22"/>
        </w:rPr>
      </w:pPr>
    </w:p>
    <w:p w14:paraId="4697ADDF" w14:textId="523C2DEB" w:rsidR="001B120B" w:rsidRPr="00EF77A5" w:rsidRDefault="5E9C813E">
      <w:pPr>
        <w:spacing w:after="0" w:line="240" w:lineRule="auto"/>
        <w:rPr>
          <w:rFonts w:ascii="Calibri" w:eastAsia="Calibri" w:hAnsi="Calibri" w:cs="Calibri"/>
          <w:sz w:val="22"/>
          <w:szCs w:val="22"/>
        </w:rPr>
      </w:pPr>
      <w:r w:rsidRPr="00EF77A5">
        <w:rPr>
          <w:rFonts w:ascii="Calibri" w:eastAsia="Calibri" w:hAnsi="Calibri" w:cs="Calibri"/>
          <w:sz w:val="22"/>
          <w:szCs w:val="22"/>
        </w:rPr>
        <w:t xml:space="preserve">We are working with Tower </w:t>
      </w:r>
      <w:proofErr w:type="spellStart"/>
      <w:r w:rsidRPr="00EF77A5">
        <w:rPr>
          <w:rFonts w:ascii="Calibri" w:eastAsia="Calibri" w:hAnsi="Calibri" w:cs="Calibri"/>
          <w:sz w:val="22"/>
          <w:szCs w:val="22"/>
        </w:rPr>
        <w:t>Hamlets’s</w:t>
      </w:r>
      <w:proofErr w:type="spellEnd"/>
      <w:r w:rsidRPr="00EF77A5">
        <w:rPr>
          <w:rFonts w:ascii="Calibri" w:eastAsia="Calibri" w:hAnsi="Calibri" w:cs="Calibri"/>
          <w:sz w:val="22"/>
          <w:szCs w:val="22"/>
        </w:rPr>
        <w:t xml:space="preserve"> welfare benefits advice team who</w:t>
      </w:r>
      <w:r w:rsidR="0E590529" w:rsidRPr="00EF77A5">
        <w:rPr>
          <w:rFonts w:ascii="Calibri" w:eastAsia="Calibri" w:hAnsi="Calibri" w:cs="Calibri"/>
          <w:sz w:val="22"/>
          <w:szCs w:val="22"/>
        </w:rPr>
        <w:t xml:space="preserve"> </w:t>
      </w:r>
      <w:r w:rsidRPr="00EF77A5">
        <w:rPr>
          <w:rFonts w:ascii="Calibri" w:eastAsia="Calibri" w:hAnsi="Calibri" w:cs="Calibri"/>
          <w:sz w:val="22"/>
          <w:szCs w:val="22"/>
        </w:rPr>
        <w:t xml:space="preserve">are offering </w:t>
      </w:r>
      <w:r w:rsidR="0FDB3CEA" w:rsidRPr="00EF77A5">
        <w:rPr>
          <w:rFonts w:ascii="Calibri" w:eastAsia="Calibri" w:hAnsi="Calibri" w:cs="Calibri"/>
          <w:sz w:val="22"/>
          <w:szCs w:val="22"/>
        </w:rPr>
        <w:t>advice and support in Children and Family Centre</w:t>
      </w:r>
      <w:r w:rsidR="006F092E">
        <w:rPr>
          <w:rFonts w:ascii="Calibri" w:eastAsia="Calibri" w:hAnsi="Calibri" w:cs="Calibri"/>
          <w:sz w:val="22"/>
          <w:szCs w:val="22"/>
        </w:rPr>
        <w:t>s</w:t>
      </w:r>
      <w:r w:rsidR="0FDB3CEA" w:rsidRPr="00EF77A5">
        <w:rPr>
          <w:rFonts w:ascii="Calibri" w:eastAsia="Calibri" w:hAnsi="Calibri" w:cs="Calibri"/>
          <w:sz w:val="22"/>
          <w:szCs w:val="22"/>
        </w:rPr>
        <w:t>. If you hav</w:t>
      </w:r>
      <w:r w:rsidR="3F96B167" w:rsidRPr="00EF77A5">
        <w:rPr>
          <w:rFonts w:ascii="Calibri" w:eastAsia="Calibri" w:hAnsi="Calibri" w:cs="Calibri"/>
          <w:sz w:val="22"/>
          <w:szCs w:val="22"/>
        </w:rPr>
        <w:t xml:space="preserve">e money worries and a </w:t>
      </w:r>
      <w:proofErr w:type="gramStart"/>
      <w:r w:rsidR="3F96B167" w:rsidRPr="00EF77A5">
        <w:rPr>
          <w:rFonts w:ascii="Calibri" w:eastAsia="Calibri" w:hAnsi="Calibri" w:cs="Calibri"/>
          <w:sz w:val="22"/>
          <w:szCs w:val="22"/>
        </w:rPr>
        <w:t>children</w:t>
      </w:r>
      <w:proofErr w:type="gramEnd"/>
      <w:r w:rsidR="3F96B167" w:rsidRPr="00EF77A5">
        <w:rPr>
          <w:rFonts w:ascii="Calibri" w:eastAsia="Calibri" w:hAnsi="Calibri" w:cs="Calibri"/>
          <w:sz w:val="22"/>
          <w:szCs w:val="22"/>
        </w:rPr>
        <w:t xml:space="preserve"> under a year old, and take up an advice appointment, we would very much like to talk to you in three </w:t>
      </w:r>
      <w:proofErr w:type="spellStart"/>
      <w:r w:rsidR="3F96B167" w:rsidRPr="00EF77A5">
        <w:rPr>
          <w:rFonts w:ascii="Calibri" w:eastAsia="Calibri" w:hAnsi="Calibri" w:cs="Calibri"/>
          <w:sz w:val="22"/>
          <w:szCs w:val="22"/>
        </w:rPr>
        <w:t>months time</w:t>
      </w:r>
      <w:proofErr w:type="spellEnd"/>
      <w:r w:rsidR="3F96B167" w:rsidRPr="00EF77A5">
        <w:rPr>
          <w:rFonts w:ascii="Calibri" w:eastAsia="Calibri" w:hAnsi="Calibri" w:cs="Calibri"/>
          <w:sz w:val="22"/>
          <w:szCs w:val="22"/>
        </w:rPr>
        <w:t xml:space="preserve"> about your experiences of the service. </w:t>
      </w:r>
      <w:r w:rsidR="7CF3EADF" w:rsidRPr="00EF77A5">
        <w:rPr>
          <w:rFonts w:ascii="Calibri" w:eastAsia="Calibri" w:hAnsi="Calibri" w:cs="Calibri"/>
          <w:sz w:val="22"/>
          <w:szCs w:val="22"/>
        </w:rPr>
        <w:t xml:space="preserve">The </w:t>
      </w:r>
      <w:r w:rsidR="6B380DF7" w:rsidRPr="00EF77A5">
        <w:rPr>
          <w:rFonts w:ascii="Calibri" w:eastAsia="Calibri" w:hAnsi="Calibri" w:cs="Calibri"/>
          <w:sz w:val="22"/>
          <w:szCs w:val="22"/>
        </w:rPr>
        <w:t xml:space="preserve">aims of the </w:t>
      </w:r>
      <w:r w:rsidR="7CF3EADF" w:rsidRPr="00EF77A5">
        <w:rPr>
          <w:rFonts w:ascii="Calibri" w:eastAsia="Calibri" w:hAnsi="Calibri" w:cs="Calibri"/>
          <w:sz w:val="22"/>
          <w:szCs w:val="22"/>
        </w:rPr>
        <w:t xml:space="preserve">pilot </w:t>
      </w:r>
      <w:r w:rsidR="36C65688" w:rsidRPr="00EF77A5">
        <w:rPr>
          <w:rFonts w:ascii="Calibri" w:eastAsia="Calibri" w:hAnsi="Calibri" w:cs="Calibri"/>
          <w:sz w:val="22"/>
          <w:szCs w:val="22"/>
        </w:rPr>
        <w:t>are to</w:t>
      </w:r>
      <w:r w:rsidR="10DE540D" w:rsidRPr="00EF77A5">
        <w:rPr>
          <w:rFonts w:ascii="Calibri" w:eastAsia="Calibri" w:hAnsi="Calibri" w:cs="Calibri"/>
          <w:sz w:val="22"/>
          <w:szCs w:val="22"/>
        </w:rPr>
        <w:t>:</w:t>
      </w:r>
      <w:r w:rsidR="36C65688" w:rsidRPr="00EF77A5">
        <w:rPr>
          <w:rFonts w:ascii="Calibri" w:eastAsia="Calibri" w:hAnsi="Calibri" w:cs="Calibri"/>
          <w:sz w:val="22"/>
          <w:szCs w:val="22"/>
        </w:rPr>
        <w:t xml:space="preserve"> </w:t>
      </w:r>
    </w:p>
    <w:p w14:paraId="4AECCAEB" w14:textId="633D3270" w:rsidR="2FAF8118" w:rsidRPr="00EF77A5" w:rsidRDefault="2FAF8118" w:rsidP="2FAF8118">
      <w:pPr>
        <w:spacing w:after="0" w:line="240" w:lineRule="auto"/>
        <w:ind w:firstLine="720"/>
        <w:rPr>
          <w:rFonts w:ascii="Calibri" w:eastAsia="Calibri" w:hAnsi="Calibri" w:cs="Calibri"/>
          <w:sz w:val="22"/>
          <w:szCs w:val="22"/>
        </w:rPr>
      </w:pPr>
    </w:p>
    <w:p w14:paraId="05C5FD1D" w14:textId="250CE66A" w:rsidR="00D07B2B" w:rsidRPr="00943BFB" w:rsidRDefault="00A13693" w:rsidP="00EE0C92">
      <w:pPr>
        <w:pStyle w:val="ListParagraph"/>
        <w:numPr>
          <w:ilvl w:val="0"/>
          <w:numId w:val="2"/>
        </w:numPr>
        <w:spacing w:after="0" w:line="240" w:lineRule="auto"/>
        <w:rPr>
          <w:rFonts w:ascii="Calibri" w:eastAsia="Calibri" w:hAnsi="Calibri" w:cs="Calibri"/>
          <w:sz w:val="24"/>
          <w:szCs w:val="24"/>
        </w:rPr>
      </w:pPr>
      <w:r w:rsidRPr="00943BFB">
        <w:rPr>
          <w:rFonts w:ascii="Calibri" w:eastAsia="Calibri" w:hAnsi="Calibri" w:cs="Calibri"/>
          <w:sz w:val="24"/>
          <w:szCs w:val="24"/>
        </w:rPr>
        <w:t xml:space="preserve">Find out if the </w:t>
      </w:r>
      <w:r w:rsidR="00697DAE" w:rsidRPr="00943BFB">
        <w:rPr>
          <w:rFonts w:ascii="Calibri" w:eastAsia="Calibri" w:hAnsi="Calibri" w:cs="Calibri"/>
          <w:sz w:val="24"/>
          <w:szCs w:val="24"/>
        </w:rPr>
        <w:t>money advice works with families over time to increase income.</w:t>
      </w:r>
    </w:p>
    <w:p w14:paraId="51CD9993" w14:textId="23573C24" w:rsidR="001B120B" w:rsidRPr="00943BFB" w:rsidRDefault="3DA74911" w:rsidP="00EE0C92">
      <w:pPr>
        <w:pStyle w:val="ListParagraph"/>
        <w:numPr>
          <w:ilvl w:val="0"/>
          <w:numId w:val="2"/>
        </w:numPr>
        <w:spacing w:after="0" w:line="240" w:lineRule="auto"/>
        <w:rPr>
          <w:rFonts w:ascii="Calibri" w:eastAsia="Calibri" w:hAnsi="Calibri" w:cs="Calibri"/>
          <w:sz w:val="24"/>
          <w:szCs w:val="24"/>
        </w:rPr>
      </w:pPr>
      <w:r w:rsidRPr="00943BFB">
        <w:rPr>
          <w:rFonts w:ascii="Calibri" w:eastAsia="Calibri" w:hAnsi="Calibri" w:cs="Calibri"/>
          <w:sz w:val="24"/>
          <w:szCs w:val="24"/>
        </w:rPr>
        <w:t>Find out</w:t>
      </w:r>
      <w:r w:rsidR="42DA2246" w:rsidRPr="00943BFB">
        <w:rPr>
          <w:rFonts w:ascii="Calibri" w:eastAsia="Calibri" w:hAnsi="Calibri" w:cs="Calibri"/>
          <w:sz w:val="24"/>
          <w:szCs w:val="24"/>
        </w:rPr>
        <w:t xml:space="preserve"> if</w:t>
      </w:r>
      <w:r w:rsidRPr="00943BFB">
        <w:rPr>
          <w:rFonts w:ascii="Calibri" w:eastAsia="Calibri" w:hAnsi="Calibri" w:cs="Calibri"/>
          <w:sz w:val="24"/>
          <w:szCs w:val="24"/>
        </w:rPr>
        <w:t xml:space="preserve"> it is </w:t>
      </w:r>
      <w:r w:rsidR="29F9F1B5" w:rsidRPr="00943BFB">
        <w:rPr>
          <w:rFonts w:ascii="Calibri" w:eastAsia="Calibri" w:hAnsi="Calibri" w:cs="Calibri"/>
          <w:sz w:val="24"/>
          <w:szCs w:val="24"/>
        </w:rPr>
        <w:t>help</w:t>
      </w:r>
      <w:r w:rsidRPr="00943BFB">
        <w:rPr>
          <w:rFonts w:ascii="Calibri" w:eastAsia="Calibri" w:hAnsi="Calibri" w:cs="Calibri"/>
          <w:sz w:val="24"/>
          <w:szCs w:val="24"/>
        </w:rPr>
        <w:t>ful to</w:t>
      </w:r>
      <w:r w:rsidR="617A564B" w:rsidRPr="00943BFB">
        <w:rPr>
          <w:rFonts w:ascii="Calibri" w:eastAsia="Calibri" w:hAnsi="Calibri" w:cs="Calibri"/>
          <w:sz w:val="24"/>
          <w:szCs w:val="24"/>
        </w:rPr>
        <w:t xml:space="preserve"> offer</w:t>
      </w:r>
      <w:r w:rsidR="21623E96" w:rsidRPr="00943BFB">
        <w:rPr>
          <w:rFonts w:ascii="Calibri" w:eastAsia="Calibri" w:hAnsi="Calibri" w:cs="Calibri"/>
          <w:sz w:val="24"/>
          <w:szCs w:val="24"/>
        </w:rPr>
        <w:t xml:space="preserve"> parents</w:t>
      </w:r>
      <w:r w:rsidRPr="00943BFB">
        <w:rPr>
          <w:rFonts w:ascii="Calibri" w:eastAsia="Calibri" w:hAnsi="Calibri" w:cs="Calibri"/>
          <w:sz w:val="24"/>
          <w:szCs w:val="24"/>
        </w:rPr>
        <w:t xml:space="preserve"> money </w:t>
      </w:r>
      <w:r w:rsidR="34C7EFED" w:rsidRPr="00943BFB">
        <w:rPr>
          <w:rFonts w:ascii="Calibri" w:eastAsia="Calibri" w:hAnsi="Calibri" w:cs="Calibri"/>
          <w:sz w:val="24"/>
          <w:szCs w:val="24"/>
        </w:rPr>
        <w:t xml:space="preserve">advice </w:t>
      </w:r>
      <w:r w:rsidRPr="00943BFB">
        <w:rPr>
          <w:rFonts w:ascii="Calibri" w:eastAsia="Calibri" w:hAnsi="Calibri" w:cs="Calibri"/>
          <w:sz w:val="24"/>
          <w:szCs w:val="24"/>
        </w:rPr>
        <w:t>service</w:t>
      </w:r>
      <w:r w:rsidR="617A564B" w:rsidRPr="00943BFB">
        <w:rPr>
          <w:rFonts w:ascii="Calibri" w:eastAsia="Calibri" w:hAnsi="Calibri" w:cs="Calibri"/>
          <w:sz w:val="24"/>
          <w:szCs w:val="24"/>
        </w:rPr>
        <w:t>s</w:t>
      </w:r>
      <w:r w:rsidRPr="00943BFB">
        <w:rPr>
          <w:rFonts w:ascii="Calibri" w:eastAsia="Calibri" w:hAnsi="Calibri" w:cs="Calibri"/>
          <w:sz w:val="24"/>
          <w:szCs w:val="24"/>
        </w:rPr>
        <w:t xml:space="preserve"> </w:t>
      </w:r>
      <w:r w:rsidR="1B8A22E3" w:rsidRPr="00943BFB">
        <w:rPr>
          <w:rFonts w:ascii="Calibri" w:eastAsia="Calibri" w:hAnsi="Calibri" w:cs="Calibri"/>
          <w:sz w:val="24"/>
          <w:szCs w:val="24"/>
        </w:rPr>
        <w:t>when they attend a children and family centre</w:t>
      </w:r>
      <w:r w:rsidR="00EE0C92" w:rsidRPr="00943BFB">
        <w:rPr>
          <w:rFonts w:ascii="Calibri" w:eastAsia="Calibri" w:hAnsi="Calibri" w:cs="Calibri"/>
          <w:sz w:val="24"/>
          <w:szCs w:val="24"/>
        </w:rPr>
        <w:t>.</w:t>
      </w:r>
    </w:p>
    <w:p w14:paraId="6BB3E6A9" w14:textId="78EFE6E2" w:rsidR="003D1EEB" w:rsidRPr="00943BFB" w:rsidRDefault="00905DB7" w:rsidP="00EE0C92">
      <w:pPr>
        <w:pStyle w:val="ListParagraph"/>
        <w:numPr>
          <w:ilvl w:val="0"/>
          <w:numId w:val="2"/>
        </w:numPr>
        <w:spacing w:after="0" w:line="240" w:lineRule="auto"/>
        <w:rPr>
          <w:rFonts w:ascii="Calibri" w:eastAsia="Calibri" w:hAnsi="Calibri" w:cs="Calibri"/>
          <w:sz w:val="24"/>
          <w:szCs w:val="24"/>
        </w:rPr>
      </w:pPr>
      <w:r w:rsidRPr="00943BFB">
        <w:rPr>
          <w:rFonts w:ascii="Calibri" w:eastAsia="Calibri" w:hAnsi="Calibri" w:cs="Calibri"/>
          <w:sz w:val="24"/>
          <w:szCs w:val="24"/>
        </w:rPr>
        <w:t>Understand</w:t>
      </w:r>
      <w:r w:rsidR="00A86898" w:rsidRPr="00943BFB">
        <w:rPr>
          <w:rFonts w:ascii="Calibri" w:eastAsia="Calibri" w:hAnsi="Calibri" w:cs="Calibri"/>
          <w:sz w:val="24"/>
          <w:szCs w:val="24"/>
        </w:rPr>
        <w:t xml:space="preserve"> parents’ experiences</w:t>
      </w:r>
      <w:r w:rsidRPr="00943BFB">
        <w:rPr>
          <w:rFonts w:ascii="Calibri" w:eastAsia="Calibri" w:hAnsi="Calibri" w:cs="Calibri"/>
          <w:sz w:val="24"/>
          <w:szCs w:val="24"/>
        </w:rPr>
        <w:t xml:space="preserve"> </w:t>
      </w:r>
      <w:r w:rsidR="00A86898" w:rsidRPr="00943BFB">
        <w:rPr>
          <w:rFonts w:ascii="Calibri" w:eastAsia="Calibri" w:hAnsi="Calibri" w:cs="Calibri"/>
          <w:sz w:val="24"/>
          <w:szCs w:val="24"/>
        </w:rPr>
        <w:t xml:space="preserve">and </w:t>
      </w:r>
      <w:r w:rsidR="003A5F05" w:rsidRPr="00943BFB">
        <w:rPr>
          <w:rFonts w:ascii="Calibri" w:eastAsia="Calibri" w:hAnsi="Calibri" w:cs="Calibri"/>
          <w:sz w:val="24"/>
          <w:szCs w:val="24"/>
        </w:rPr>
        <w:t xml:space="preserve">to </w:t>
      </w:r>
      <w:r w:rsidR="00A86898" w:rsidRPr="00943BFB">
        <w:rPr>
          <w:rFonts w:ascii="Calibri" w:eastAsia="Calibri" w:hAnsi="Calibri" w:cs="Calibri"/>
          <w:sz w:val="24"/>
          <w:szCs w:val="24"/>
        </w:rPr>
        <w:t>share</w:t>
      </w:r>
      <w:r w:rsidR="001149FE" w:rsidRPr="00943BFB">
        <w:rPr>
          <w:rFonts w:ascii="Calibri" w:eastAsia="Calibri" w:hAnsi="Calibri" w:cs="Calibri"/>
          <w:sz w:val="24"/>
          <w:szCs w:val="24"/>
        </w:rPr>
        <w:t xml:space="preserve"> the</w:t>
      </w:r>
      <w:r w:rsidR="00A86898" w:rsidRPr="00943BFB">
        <w:rPr>
          <w:rFonts w:ascii="Calibri" w:eastAsia="Calibri" w:hAnsi="Calibri" w:cs="Calibri"/>
          <w:sz w:val="24"/>
          <w:szCs w:val="24"/>
        </w:rPr>
        <w:t xml:space="preserve"> lea</w:t>
      </w:r>
      <w:r w:rsidR="00DB3FA4" w:rsidRPr="00943BFB">
        <w:rPr>
          <w:rFonts w:ascii="Calibri" w:eastAsia="Calibri" w:hAnsi="Calibri" w:cs="Calibri"/>
          <w:sz w:val="24"/>
          <w:szCs w:val="24"/>
        </w:rPr>
        <w:t>rning to improve service</w:t>
      </w:r>
      <w:r w:rsidR="001149FE" w:rsidRPr="00943BFB">
        <w:rPr>
          <w:rFonts w:ascii="Calibri" w:eastAsia="Calibri" w:hAnsi="Calibri" w:cs="Calibri"/>
          <w:sz w:val="24"/>
          <w:szCs w:val="24"/>
        </w:rPr>
        <w:t>s</w:t>
      </w:r>
      <w:r w:rsidR="00DB3FA4" w:rsidRPr="00943BFB">
        <w:rPr>
          <w:rFonts w:ascii="Calibri" w:eastAsia="Calibri" w:hAnsi="Calibri" w:cs="Calibri"/>
          <w:sz w:val="24"/>
          <w:szCs w:val="24"/>
        </w:rPr>
        <w:t>.</w:t>
      </w:r>
      <w:r w:rsidR="00A86898" w:rsidRPr="00943BFB">
        <w:rPr>
          <w:rFonts w:ascii="Calibri" w:eastAsia="Calibri" w:hAnsi="Calibri" w:cs="Calibri"/>
          <w:sz w:val="24"/>
          <w:szCs w:val="24"/>
        </w:rPr>
        <w:t xml:space="preserve"> </w:t>
      </w:r>
    </w:p>
    <w:p w14:paraId="2C8DBC97" w14:textId="403FFCCE" w:rsidR="00724BBF" w:rsidRPr="00EF77A5" w:rsidRDefault="00724BBF" w:rsidP="00B03924">
      <w:pPr>
        <w:spacing w:after="0" w:line="240" w:lineRule="auto"/>
        <w:rPr>
          <w:rFonts w:ascii="Calibri" w:eastAsia="Calibri" w:hAnsi="Calibri" w:cs="Calibri"/>
          <w:sz w:val="22"/>
          <w:szCs w:val="22"/>
        </w:rPr>
      </w:pPr>
    </w:p>
    <w:p w14:paraId="2B182861" w14:textId="49DDB0E5" w:rsidR="0011036F" w:rsidRPr="00EF77A5" w:rsidRDefault="001D5543" w:rsidP="00CA6873">
      <w:pPr>
        <w:spacing w:after="0" w:line="240" w:lineRule="auto"/>
        <w:rPr>
          <w:rFonts w:ascii="Calibri" w:eastAsia="Calibri" w:hAnsi="Calibri" w:cs="Calibri"/>
          <w:color w:val="000000"/>
          <w:sz w:val="22"/>
          <w:szCs w:val="22"/>
        </w:rPr>
      </w:pPr>
      <w:r w:rsidRPr="00EF77A5">
        <w:rPr>
          <w:rFonts w:ascii="Calibri" w:eastAsia="Calibri" w:hAnsi="Calibri" w:cs="Calibri"/>
          <w:color w:val="000000"/>
          <w:sz w:val="22"/>
          <w:szCs w:val="22"/>
        </w:rPr>
        <w:t>P</w:t>
      </w:r>
      <w:r w:rsidR="004E7412" w:rsidRPr="00EF77A5">
        <w:rPr>
          <w:rFonts w:ascii="Calibri" w:eastAsia="Calibri" w:hAnsi="Calibri" w:cs="Calibri"/>
          <w:color w:val="000000"/>
          <w:sz w:val="22"/>
          <w:szCs w:val="22"/>
        </w:rPr>
        <w:t>lease provide your contact details</w:t>
      </w:r>
      <w:r w:rsidR="0011036F" w:rsidRPr="00EF77A5">
        <w:rPr>
          <w:rFonts w:ascii="Calibri" w:eastAsia="Calibri" w:hAnsi="Calibri" w:cs="Calibri"/>
          <w:color w:val="000000"/>
          <w:sz w:val="22"/>
          <w:szCs w:val="22"/>
        </w:rPr>
        <w:t xml:space="preserve"> on the consent form</w:t>
      </w:r>
      <w:r w:rsidRPr="00EF77A5">
        <w:rPr>
          <w:rFonts w:ascii="Calibri" w:eastAsia="Calibri" w:hAnsi="Calibri" w:cs="Calibri"/>
          <w:color w:val="000000"/>
          <w:sz w:val="22"/>
          <w:szCs w:val="22"/>
        </w:rPr>
        <w:t xml:space="preserve"> so that a UCL researcher </w:t>
      </w:r>
      <w:r w:rsidR="007632CC" w:rsidRPr="00EF77A5">
        <w:rPr>
          <w:rFonts w:ascii="Calibri" w:eastAsia="Calibri" w:hAnsi="Calibri" w:cs="Calibri"/>
          <w:color w:val="000000"/>
          <w:sz w:val="22"/>
          <w:szCs w:val="22"/>
        </w:rPr>
        <w:t xml:space="preserve">can </w:t>
      </w:r>
      <w:r w:rsidR="00E8074E">
        <w:rPr>
          <w:rFonts w:ascii="Calibri" w:eastAsia="Calibri" w:hAnsi="Calibri" w:cs="Calibri"/>
          <w:color w:val="000000"/>
          <w:sz w:val="22"/>
          <w:szCs w:val="22"/>
        </w:rPr>
        <w:t xml:space="preserve">arrange for an appointment, </w:t>
      </w:r>
      <w:r w:rsidR="007632CC" w:rsidRPr="00EF77A5">
        <w:rPr>
          <w:rFonts w:ascii="Calibri" w:eastAsia="Calibri" w:hAnsi="Calibri" w:cs="Calibri"/>
          <w:color w:val="000000"/>
          <w:sz w:val="22"/>
          <w:szCs w:val="22"/>
        </w:rPr>
        <w:t xml:space="preserve">explain the project </w:t>
      </w:r>
      <w:r w:rsidR="00E7533F" w:rsidRPr="00EF77A5">
        <w:rPr>
          <w:rFonts w:ascii="Calibri" w:eastAsia="Calibri" w:hAnsi="Calibri" w:cs="Calibri"/>
          <w:color w:val="000000"/>
          <w:sz w:val="22"/>
          <w:szCs w:val="22"/>
        </w:rPr>
        <w:t xml:space="preserve">and </w:t>
      </w:r>
      <w:r w:rsidR="001B120B" w:rsidRPr="00EF77A5">
        <w:rPr>
          <w:rFonts w:ascii="Calibri" w:eastAsia="Calibri" w:hAnsi="Calibri" w:cs="Calibri"/>
          <w:color w:val="000000"/>
          <w:sz w:val="22"/>
          <w:szCs w:val="22"/>
        </w:rPr>
        <w:t>answer any questions</w:t>
      </w:r>
      <w:r w:rsidR="00E7533F" w:rsidRPr="00EF77A5">
        <w:rPr>
          <w:rFonts w:ascii="Calibri" w:eastAsia="Calibri" w:hAnsi="Calibri" w:cs="Calibri"/>
          <w:color w:val="000000"/>
          <w:sz w:val="22"/>
          <w:szCs w:val="22"/>
        </w:rPr>
        <w:t xml:space="preserve"> you might have.</w:t>
      </w:r>
      <w:r w:rsidR="00047750">
        <w:rPr>
          <w:rFonts w:ascii="Calibri" w:eastAsia="Calibri" w:hAnsi="Calibri" w:cs="Calibri"/>
          <w:color w:val="000000"/>
          <w:sz w:val="22"/>
          <w:szCs w:val="22"/>
        </w:rPr>
        <w:t xml:space="preserve"> </w:t>
      </w:r>
      <w:r w:rsidR="00F911A5">
        <w:rPr>
          <w:rFonts w:ascii="Calibri" w:eastAsia="Calibri" w:hAnsi="Calibri" w:cs="Calibri"/>
          <w:color w:val="000000"/>
          <w:sz w:val="22"/>
          <w:szCs w:val="22"/>
        </w:rPr>
        <w:t>A £25 voucher will be given as a token of thanks for your participation.</w:t>
      </w:r>
    </w:p>
    <w:p w14:paraId="03DBC1FE" w14:textId="77777777" w:rsidR="0011036F" w:rsidRPr="00EF77A5" w:rsidRDefault="0011036F" w:rsidP="00CA6873">
      <w:pPr>
        <w:spacing w:after="0" w:line="240" w:lineRule="auto"/>
        <w:rPr>
          <w:rFonts w:ascii="Calibri" w:eastAsia="Calibri" w:hAnsi="Calibri" w:cs="Calibri"/>
          <w:color w:val="000000"/>
          <w:sz w:val="22"/>
          <w:szCs w:val="22"/>
        </w:rPr>
      </w:pPr>
    </w:p>
    <w:p w14:paraId="08AA3B16" w14:textId="0E7687F4" w:rsidR="00CA6873" w:rsidRPr="00EF77A5" w:rsidRDefault="001149FE" w:rsidP="00CA6873">
      <w:pPr>
        <w:spacing w:after="0" w:line="240" w:lineRule="auto"/>
        <w:rPr>
          <w:rFonts w:ascii="Calibri" w:eastAsia="Calibri" w:hAnsi="Calibri" w:cs="Calibri"/>
          <w:sz w:val="22"/>
          <w:szCs w:val="22"/>
        </w:rPr>
      </w:pPr>
      <w:r w:rsidRPr="00EF77A5">
        <w:rPr>
          <w:rFonts w:ascii="Calibri" w:eastAsia="Calibri" w:hAnsi="Calibri" w:cs="Calibri"/>
          <w:color w:val="000000"/>
          <w:sz w:val="22"/>
          <w:szCs w:val="22"/>
        </w:rPr>
        <w:t>S</w:t>
      </w:r>
      <w:r w:rsidR="0041148C" w:rsidRPr="00EF77A5">
        <w:rPr>
          <w:rFonts w:ascii="Calibri" w:hAnsi="Calibri" w:cs="Calibri"/>
          <w:sz w:val="22"/>
          <w:szCs w:val="22"/>
        </w:rPr>
        <w:t xml:space="preserve">haring </w:t>
      </w:r>
      <w:r w:rsidRPr="00EF77A5">
        <w:rPr>
          <w:rFonts w:ascii="Calibri" w:hAnsi="Calibri" w:cs="Calibri"/>
          <w:sz w:val="22"/>
          <w:szCs w:val="22"/>
        </w:rPr>
        <w:t>your</w:t>
      </w:r>
      <w:r w:rsidR="0041148C" w:rsidRPr="00EF77A5">
        <w:rPr>
          <w:rFonts w:ascii="Calibri" w:hAnsi="Calibri" w:cs="Calibri"/>
          <w:sz w:val="22"/>
          <w:szCs w:val="22"/>
        </w:rPr>
        <w:t xml:space="preserve"> contact details does not mean </w:t>
      </w:r>
      <w:r w:rsidRPr="00EF77A5">
        <w:rPr>
          <w:rFonts w:ascii="Calibri" w:hAnsi="Calibri" w:cs="Calibri"/>
          <w:sz w:val="22"/>
          <w:szCs w:val="22"/>
        </w:rPr>
        <w:t>you</w:t>
      </w:r>
      <w:r w:rsidR="0041148C" w:rsidRPr="00EF77A5">
        <w:rPr>
          <w:rFonts w:ascii="Calibri" w:hAnsi="Calibri" w:cs="Calibri"/>
          <w:sz w:val="22"/>
          <w:szCs w:val="22"/>
        </w:rPr>
        <w:t xml:space="preserve"> consent to participate</w:t>
      </w:r>
      <w:r w:rsidRPr="00EF77A5">
        <w:rPr>
          <w:rFonts w:ascii="Calibri" w:hAnsi="Calibri" w:cs="Calibri"/>
          <w:sz w:val="22"/>
          <w:szCs w:val="22"/>
        </w:rPr>
        <w:t xml:space="preserve"> in the </w:t>
      </w:r>
      <w:r w:rsidR="000E54D7" w:rsidRPr="00EF77A5">
        <w:rPr>
          <w:rFonts w:ascii="Calibri" w:hAnsi="Calibri" w:cs="Calibri"/>
          <w:sz w:val="22"/>
          <w:szCs w:val="22"/>
        </w:rPr>
        <w:t>research</w:t>
      </w:r>
      <w:r w:rsidR="0041148C" w:rsidRPr="00EF77A5">
        <w:rPr>
          <w:rFonts w:ascii="Calibri" w:hAnsi="Calibri" w:cs="Calibri"/>
          <w:sz w:val="22"/>
          <w:szCs w:val="22"/>
        </w:rPr>
        <w:t xml:space="preserve">. </w:t>
      </w:r>
      <w:r w:rsidR="000E54D7" w:rsidRPr="00EF77A5">
        <w:rPr>
          <w:rFonts w:ascii="Calibri" w:hAnsi="Calibri" w:cs="Calibri"/>
          <w:sz w:val="22"/>
          <w:szCs w:val="22"/>
        </w:rPr>
        <w:t>You</w:t>
      </w:r>
      <w:r w:rsidR="0041148C" w:rsidRPr="00EF77A5">
        <w:rPr>
          <w:rFonts w:ascii="Calibri" w:hAnsi="Calibri" w:cs="Calibri"/>
          <w:sz w:val="22"/>
          <w:szCs w:val="22"/>
        </w:rPr>
        <w:t xml:space="preserve"> can withdraw at any time</w:t>
      </w:r>
      <w:r w:rsidR="001379AE" w:rsidRPr="00EF77A5">
        <w:rPr>
          <w:rFonts w:ascii="Calibri" w:hAnsi="Calibri" w:cs="Calibri"/>
          <w:sz w:val="22"/>
          <w:szCs w:val="22"/>
        </w:rPr>
        <w:t xml:space="preserve"> and</w:t>
      </w:r>
      <w:r w:rsidR="0041148C" w:rsidRPr="00EF77A5">
        <w:rPr>
          <w:rFonts w:ascii="Calibri" w:hAnsi="Calibri" w:cs="Calibri"/>
          <w:sz w:val="22"/>
          <w:szCs w:val="22"/>
        </w:rPr>
        <w:t xml:space="preserve"> without giving any reason. The UCL researcher will delete your contact details from the records.  </w:t>
      </w:r>
      <w:r w:rsidR="00CA6873" w:rsidRPr="00EF77A5">
        <w:rPr>
          <w:rFonts w:ascii="Calibri" w:eastAsia="Calibri" w:hAnsi="Calibri" w:cs="Calibri"/>
          <w:sz w:val="22"/>
          <w:szCs w:val="22"/>
        </w:rPr>
        <w:t xml:space="preserve">It will not affect your access to the </w:t>
      </w:r>
      <w:r w:rsidR="00A31053" w:rsidRPr="00EF77A5">
        <w:rPr>
          <w:rFonts w:ascii="Calibri" w:eastAsia="Calibri" w:hAnsi="Calibri" w:cs="Calibri"/>
          <w:sz w:val="22"/>
          <w:szCs w:val="22"/>
        </w:rPr>
        <w:t xml:space="preserve">money </w:t>
      </w:r>
      <w:r w:rsidR="00CA6873" w:rsidRPr="00EF77A5">
        <w:rPr>
          <w:rFonts w:ascii="Calibri" w:eastAsia="Calibri" w:hAnsi="Calibri" w:cs="Calibri"/>
          <w:sz w:val="22"/>
          <w:szCs w:val="22"/>
        </w:rPr>
        <w:t xml:space="preserve">advice services. If you have any questions, please contact the project PI </w:t>
      </w:r>
      <w:r w:rsidR="00A21485" w:rsidRPr="00EF77A5">
        <w:rPr>
          <w:rFonts w:ascii="Calibri" w:eastAsia="Calibri" w:hAnsi="Calibri" w:cs="Calibri"/>
          <w:sz w:val="22"/>
          <w:szCs w:val="22"/>
        </w:rPr>
        <w:t>Claire Cameron</w:t>
      </w:r>
      <w:r w:rsidR="00CA6873" w:rsidRPr="00EF77A5">
        <w:rPr>
          <w:rFonts w:ascii="Calibri" w:eastAsia="Calibri" w:hAnsi="Calibri" w:cs="Calibri"/>
          <w:sz w:val="22"/>
          <w:szCs w:val="22"/>
        </w:rPr>
        <w:t xml:space="preserve"> </w:t>
      </w:r>
      <w:hyperlink r:id="rId10" w:history="1">
        <w:r w:rsidR="00F6680D" w:rsidRPr="00EF77A5">
          <w:rPr>
            <w:rStyle w:val="Hyperlink"/>
            <w:rFonts w:ascii="Calibri" w:hAnsi="Calibri" w:cs="Calibri"/>
            <w:sz w:val="22"/>
            <w:szCs w:val="22"/>
          </w:rPr>
          <w:t>c.cameron@ucl.ac.uk</w:t>
        </w:r>
      </w:hyperlink>
      <w:r w:rsidR="00CA6873" w:rsidRPr="00EF77A5">
        <w:rPr>
          <w:rFonts w:ascii="Calibri" w:eastAsia="Calibri" w:hAnsi="Calibri" w:cs="Calibri"/>
          <w:sz w:val="22"/>
          <w:szCs w:val="22"/>
        </w:rPr>
        <w:t xml:space="preserve"> or the project researcher Siew Fung Lee </w:t>
      </w:r>
      <w:hyperlink r:id="rId11">
        <w:r w:rsidR="00CA6873" w:rsidRPr="00EF77A5">
          <w:rPr>
            <w:rFonts w:ascii="Calibri" w:eastAsia="Calibri" w:hAnsi="Calibri" w:cs="Calibri"/>
            <w:color w:val="0033CC"/>
            <w:sz w:val="22"/>
            <w:szCs w:val="22"/>
            <w:u w:val="single"/>
          </w:rPr>
          <w:t>siew.lee@ucl.ac.uk</w:t>
        </w:r>
      </w:hyperlink>
      <w:r w:rsidR="00CA6873" w:rsidRPr="00EF77A5">
        <w:rPr>
          <w:rFonts w:ascii="Calibri" w:eastAsia="Calibri" w:hAnsi="Calibri" w:cs="Calibri"/>
          <w:sz w:val="22"/>
          <w:szCs w:val="22"/>
        </w:rPr>
        <w:t xml:space="preserve"> </w:t>
      </w:r>
    </w:p>
    <w:p w14:paraId="59636CC0" w14:textId="05A97285" w:rsidR="0041148C" w:rsidRPr="00EF77A5" w:rsidRDefault="0041148C" w:rsidP="00B03924">
      <w:pPr>
        <w:pBdr>
          <w:top w:val="nil"/>
          <w:left w:val="nil"/>
          <w:bottom w:val="nil"/>
          <w:right w:val="nil"/>
          <w:between w:val="nil"/>
        </w:pBdr>
        <w:spacing w:after="0" w:line="240" w:lineRule="auto"/>
        <w:rPr>
          <w:rFonts w:ascii="Calibri" w:eastAsia="Calibri" w:hAnsi="Calibri" w:cs="Calibri"/>
          <w:color w:val="000000"/>
          <w:sz w:val="22"/>
          <w:szCs w:val="22"/>
        </w:rPr>
      </w:pPr>
    </w:p>
    <w:p w14:paraId="5B5FABD1" w14:textId="0D91666B" w:rsidR="00724BBF" w:rsidRPr="00EF77A5" w:rsidRDefault="33711DB6" w:rsidP="2FAF8118">
      <w:pPr>
        <w:spacing w:after="0" w:line="240" w:lineRule="auto"/>
        <w:rPr>
          <w:rFonts w:ascii="Calibri" w:eastAsia="Calibri" w:hAnsi="Calibri" w:cs="Calibri"/>
          <w:sz w:val="22"/>
          <w:szCs w:val="22"/>
        </w:rPr>
      </w:pPr>
      <w:r w:rsidRPr="00EF77A5">
        <w:rPr>
          <w:rFonts w:ascii="Calibri" w:eastAsia="Calibri" w:hAnsi="Calibri" w:cs="Calibri"/>
          <w:sz w:val="22"/>
          <w:szCs w:val="22"/>
        </w:rPr>
        <w:t>This project has been reviewed and approved by UCL Research Ethics Committee.</w:t>
      </w:r>
    </w:p>
    <w:p w14:paraId="237DA99A" w14:textId="02B9D20D" w:rsidR="00724BBF" w:rsidRPr="00EF77A5" w:rsidRDefault="00724BBF">
      <w:pPr>
        <w:pBdr>
          <w:top w:val="nil"/>
          <w:left w:val="nil"/>
          <w:bottom w:val="nil"/>
          <w:right w:val="nil"/>
          <w:between w:val="nil"/>
        </w:pBdr>
        <w:spacing w:after="0" w:line="240" w:lineRule="auto"/>
        <w:rPr>
          <w:rFonts w:ascii="Calibri" w:eastAsia="Calibri" w:hAnsi="Calibri" w:cs="Calibri"/>
          <w:b/>
          <w:color w:val="000000"/>
          <w:sz w:val="22"/>
          <w:szCs w:val="22"/>
        </w:rPr>
      </w:pPr>
    </w:p>
    <w:p w14:paraId="26E02BAC" w14:textId="6F82B1EC" w:rsidR="00724BBF" w:rsidRPr="00EF77A5" w:rsidRDefault="00412472">
      <w:pPr>
        <w:spacing w:after="0" w:line="240" w:lineRule="auto"/>
        <w:rPr>
          <w:rFonts w:ascii="Calibri" w:eastAsia="Calibri" w:hAnsi="Calibri" w:cs="Calibri"/>
          <w:sz w:val="22"/>
          <w:szCs w:val="22"/>
        </w:rPr>
      </w:pPr>
      <w:r w:rsidRPr="00EF77A5">
        <w:rPr>
          <w:rFonts w:ascii="Calibri" w:eastAsia="Calibri" w:hAnsi="Calibri" w:cs="Calibri"/>
          <w:sz w:val="22"/>
          <w:szCs w:val="22"/>
        </w:rPr>
        <w:t xml:space="preserve">We will store your data in UCL password-protected files with access restricted to the research team. If you are concerned about how your personal data is being processed or would like to contact us about your rights, please contact UCL at </w:t>
      </w:r>
      <w:hyperlink r:id="rId12">
        <w:r w:rsidRPr="00EF77A5">
          <w:rPr>
            <w:rFonts w:ascii="Calibri" w:eastAsia="Calibri" w:hAnsi="Calibri" w:cs="Calibri"/>
            <w:color w:val="0000FF"/>
            <w:sz w:val="22"/>
            <w:szCs w:val="22"/>
            <w:u w:val="single"/>
          </w:rPr>
          <w:t>data-protection@ucl.ac.uk</w:t>
        </w:r>
      </w:hyperlink>
      <w:r w:rsidRPr="00EF77A5">
        <w:rPr>
          <w:rFonts w:ascii="Calibri" w:eastAsia="Calibri" w:hAnsi="Calibri" w:cs="Calibri"/>
          <w:color w:val="0000FF"/>
          <w:sz w:val="22"/>
          <w:szCs w:val="22"/>
          <w:u w:val="single"/>
        </w:rPr>
        <w:t xml:space="preserve">. </w:t>
      </w:r>
    </w:p>
    <w:p w14:paraId="46A59423" w14:textId="27A3D7F5" w:rsidR="00724BBF" w:rsidRDefault="00724BBF">
      <w:pPr>
        <w:spacing w:after="0" w:line="240" w:lineRule="auto"/>
        <w:rPr>
          <w:rFonts w:ascii="Calibri" w:eastAsia="Calibri" w:hAnsi="Calibri" w:cs="Calibri"/>
          <w:b/>
          <w:sz w:val="22"/>
          <w:szCs w:val="22"/>
        </w:rPr>
      </w:pPr>
    </w:p>
    <w:p w14:paraId="4408540F" w14:textId="77777777" w:rsidR="00724BBF" w:rsidRDefault="00724BBF">
      <w:pPr>
        <w:spacing w:after="0" w:line="240" w:lineRule="auto"/>
        <w:jc w:val="center"/>
        <w:rPr>
          <w:rFonts w:ascii="Calibri" w:eastAsia="Calibri" w:hAnsi="Calibri" w:cs="Calibri"/>
          <w:b/>
          <w:sz w:val="22"/>
          <w:szCs w:val="22"/>
        </w:rPr>
      </w:pPr>
    </w:p>
    <w:p w14:paraId="0E8D91D4" w14:textId="77777777" w:rsidR="00724BBF" w:rsidRDefault="00412472">
      <w:pPr>
        <w:spacing w:after="0" w:line="240" w:lineRule="auto"/>
        <w:jc w:val="center"/>
        <w:rPr>
          <w:rFonts w:ascii="Calibri" w:eastAsia="Calibri" w:hAnsi="Calibri" w:cs="Calibri"/>
          <w:b/>
          <w:sz w:val="28"/>
          <w:szCs w:val="28"/>
        </w:rPr>
      </w:pPr>
      <w:r>
        <w:rPr>
          <w:rFonts w:ascii="Calibri" w:eastAsia="Calibri" w:hAnsi="Calibri" w:cs="Calibri"/>
          <w:b/>
          <w:sz w:val="28"/>
          <w:szCs w:val="28"/>
        </w:rPr>
        <w:t xml:space="preserve">Thank you very much for your help. We look forward to working with you. </w:t>
      </w:r>
    </w:p>
    <w:p w14:paraId="5AEF36FB" w14:textId="77777777" w:rsidR="00B2604F" w:rsidRDefault="00B2604F">
      <w:pPr>
        <w:rPr>
          <w:rFonts w:ascii="Calibri" w:eastAsia="Calibri" w:hAnsi="Calibri" w:cs="Calibri"/>
          <w:sz w:val="22"/>
          <w:szCs w:val="22"/>
        </w:rPr>
      </w:pPr>
    </w:p>
    <w:p w14:paraId="61BE8416" w14:textId="77777777" w:rsidR="00E46FEC" w:rsidRDefault="00E46FEC">
      <w:pPr>
        <w:rPr>
          <w:rFonts w:ascii="Calibri" w:eastAsia="Calibri" w:hAnsi="Calibri" w:cs="Calibri"/>
          <w:sz w:val="22"/>
          <w:szCs w:val="22"/>
        </w:rPr>
      </w:pPr>
    </w:p>
    <w:p w14:paraId="1BB19266" w14:textId="77777777" w:rsidR="00943BFB" w:rsidRDefault="00943BFB">
      <w:pPr>
        <w:rPr>
          <w:rFonts w:ascii="Calibri" w:eastAsia="Calibri" w:hAnsi="Calibri" w:cs="Calibri"/>
          <w:sz w:val="22"/>
          <w:szCs w:val="22"/>
        </w:rPr>
      </w:pPr>
    </w:p>
    <w:p w14:paraId="3F3F7714" w14:textId="77777777" w:rsidR="005E0F81" w:rsidRPr="00FC21B7" w:rsidRDefault="005E0F81" w:rsidP="005E0F81">
      <w:pPr>
        <w:spacing w:before="60" w:after="0" w:line="240" w:lineRule="auto"/>
        <w:jc w:val="both"/>
        <w:rPr>
          <w:rFonts w:ascii="Calibri" w:eastAsia="MS Mincho" w:hAnsi="Calibri" w:cs="Calibri"/>
          <w:b/>
          <w:sz w:val="18"/>
          <w:szCs w:val="18"/>
          <w:lang w:eastAsia="ja-JP"/>
        </w:rPr>
      </w:pPr>
      <w:r w:rsidRPr="00FC21B7">
        <w:rPr>
          <w:rFonts w:ascii="Calibri" w:eastAsia="MS Mincho" w:hAnsi="Calibri" w:cs="Calibri"/>
          <w:b/>
          <w:sz w:val="18"/>
          <w:szCs w:val="18"/>
          <w:lang w:eastAsia="ja-JP"/>
        </w:rPr>
        <w:t xml:space="preserve">Data Protection Privacy Notice </w:t>
      </w:r>
    </w:p>
    <w:p w14:paraId="5914DE6E" w14:textId="17F39FB7" w:rsidR="005E0F81" w:rsidRPr="00E11400" w:rsidRDefault="005E0F81" w:rsidP="00E11400">
      <w:pPr>
        <w:spacing w:after="0" w:line="240" w:lineRule="auto"/>
        <w:rPr>
          <w:rFonts w:ascii="Calibri" w:eastAsia="MS Mincho" w:hAnsi="Calibri" w:cs="Calibri"/>
          <w:sz w:val="18"/>
          <w:szCs w:val="18"/>
          <w:lang w:eastAsia="ja-JP"/>
        </w:rPr>
      </w:pPr>
      <w:r w:rsidRPr="00FC21B7">
        <w:rPr>
          <w:rFonts w:ascii="Calibri" w:eastAsia="MS Mincho" w:hAnsi="Calibri" w:cs="Calibri"/>
          <w:sz w:val="18"/>
          <w:szCs w:val="18"/>
          <w:lang w:eastAsia="ja-JP"/>
        </w:rPr>
        <w:t xml:space="preserve">The controller for this project will be University College London (UCL). The UCL Data Protection Officer provides oversight of UCL activities involving the processing of personal data, and can be contacted at </w:t>
      </w:r>
      <w:hyperlink r:id="rId13" w:history="1">
        <w:r w:rsidRPr="00FC21B7">
          <w:rPr>
            <w:rFonts w:ascii="Calibri" w:eastAsia="MS Mincho" w:hAnsi="Calibri" w:cs="Calibri"/>
            <w:color w:val="0000FF"/>
            <w:sz w:val="18"/>
            <w:szCs w:val="18"/>
            <w:u w:val="single"/>
            <w:lang w:eastAsia="ja-JP"/>
          </w:rPr>
          <w:t>data-protection@ucl.ac.uk</w:t>
        </w:r>
      </w:hyperlink>
      <w:r w:rsidRPr="00FC21B7">
        <w:rPr>
          <w:rFonts w:ascii="Calibri" w:eastAsia="Times New Roman" w:hAnsi="Calibri" w:cs="Calibri"/>
          <w:sz w:val="18"/>
          <w:szCs w:val="18"/>
        </w:rPr>
        <w:t xml:space="preserve">This ‘local’ privacy notice sets out the information that applies to this particular study. Further information on how UCL uses participant information from research studies can be found in our ‘general’ privacy notice for participants in research studies </w:t>
      </w:r>
      <w:hyperlink r:id="rId14" w:history="1">
        <w:r w:rsidRPr="00FC21B7">
          <w:rPr>
            <w:rFonts w:ascii="Calibri" w:eastAsia="Times New Roman" w:hAnsi="Calibri" w:cs="Calibri"/>
            <w:color w:val="0000FF"/>
            <w:sz w:val="18"/>
            <w:szCs w:val="18"/>
            <w:u w:val="single"/>
          </w:rPr>
          <w:t>here</w:t>
        </w:r>
      </w:hyperlink>
      <w:r w:rsidRPr="00FC21B7">
        <w:rPr>
          <w:rFonts w:ascii="Calibri" w:eastAsia="Times New Roman" w:hAnsi="Calibri" w:cs="Calibri"/>
          <w:color w:val="0000FF"/>
          <w:sz w:val="18"/>
          <w:szCs w:val="18"/>
          <w:u w:val="single"/>
        </w:rPr>
        <w:t>.</w:t>
      </w:r>
      <w:r w:rsidR="00610F6D" w:rsidRPr="00FC21B7">
        <w:rPr>
          <w:rFonts w:ascii="Calibri" w:eastAsia="Times New Roman" w:hAnsi="Calibri" w:cs="Calibri"/>
          <w:color w:val="0000FF"/>
          <w:sz w:val="18"/>
          <w:szCs w:val="18"/>
          <w:u w:val="single"/>
        </w:rPr>
        <w:t xml:space="preserve"> </w:t>
      </w:r>
      <w:r w:rsidRPr="00FC21B7">
        <w:rPr>
          <w:rFonts w:ascii="Calibri" w:eastAsia="MS Mincho" w:hAnsi="Calibri" w:cs="Calibri"/>
          <w:sz w:val="18"/>
          <w:szCs w:val="18"/>
          <w:lang w:eastAsia="ja-JP"/>
        </w:rPr>
        <w:t xml:space="preserve">The information that is required to be provided to participants under data protection legislation (GDPR and DPA 2018) is provided across both the ‘local’ and ‘general’ privacy notices. The lawful basis that will be used to process any </w:t>
      </w:r>
      <w:r w:rsidRPr="00FC21B7">
        <w:rPr>
          <w:rFonts w:ascii="Calibri" w:eastAsia="MS Mincho" w:hAnsi="Calibri" w:cs="Calibri"/>
          <w:iCs/>
          <w:sz w:val="18"/>
          <w:szCs w:val="18"/>
          <w:lang w:eastAsia="ja-JP"/>
        </w:rPr>
        <w:t>personal data</w:t>
      </w:r>
      <w:r w:rsidRPr="00FC21B7">
        <w:rPr>
          <w:rFonts w:ascii="Calibri" w:eastAsia="MS Mincho" w:hAnsi="Calibri" w:cs="Calibri"/>
          <w:sz w:val="18"/>
          <w:szCs w:val="18"/>
          <w:lang w:eastAsia="ja-JP"/>
        </w:rPr>
        <w:t xml:space="preserve"> is: ‘Public task’ for personal data and ’Research purposes’ for special category data. We will be collecting personal data such as</w:t>
      </w:r>
      <w:r w:rsidR="00A15170" w:rsidRPr="00FC21B7">
        <w:rPr>
          <w:rFonts w:ascii="Calibri" w:eastAsia="MS Mincho" w:hAnsi="Calibri" w:cs="Calibri"/>
          <w:sz w:val="18"/>
          <w:szCs w:val="18"/>
          <w:lang w:eastAsia="ja-JP"/>
        </w:rPr>
        <w:t xml:space="preserve"> name and contact </w:t>
      </w:r>
      <w:proofErr w:type="spellStart"/>
      <w:proofErr w:type="gramStart"/>
      <w:r w:rsidR="00A15170" w:rsidRPr="00FC21B7">
        <w:rPr>
          <w:rFonts w:ascii="Calibri" w:eastAsia="MS Mincho" w:hAnsi="Calibri" w:cs="Calibri"/>
          <w:sz w:val="18"/>
          <w:szCs w:val="18"/>
          <w:lang w:eastAsia="ja-JP"/>
        </w:rPr>
        <w:t>details.</w:t>
      </w:r>
      <w:r w:rsidRPr="00FC21B7">
        <w:rPr>
          <w:rFonts w:ascii="Calibri" w:eastAsia="MS Mincho" w:hAnsi="Calibri" w:cs="Calibri"/>
          <w:sz w:val="18"/>
          <w:szCs w:val="18"/>
          <w:lang w:eastAsia="ja-JP"/>
        </w:rPr>
        <w:t>Your</w:t>
      </w:r>
      <w:proofErr w:type="spellEnd"/>
      <w:proofErr w:type="gramEnd"/>
      <w:r w:rsidRPr="00FC21B7">
        <w:rPr>
          <w:rFonts w:ascii="Calibri" w:eastAsia="MS Mincho" w:hAnsi="Calibri" w:cs="Calibri"/>
          <w:sz w:val="18"/>
          <w:szCs w:val="18"/>
          <w:lang w:eastAsia="ja-JP"/>
        </w:rPr>
        <w:t xml:space="preserve"> personal data will be processed so long as it is required for the research project. If we are able to anonymise or pseudonymise the personal data you provide we will undertake </w:t>
      </w:r>
      <w:proofErr w:type="gramStart"/>
      <w:r w:rsidRPr="00FC21B7">
        <w:rPr>
          <w:rFonts w:ascii="Calibri" w:eastAsia="MS Mincho" w:hAnsi="Calibri" w:cs="Calibri"/>
          <w:sz w:val="18"/>
          <w:szCs w:val="18"/>
          <w:lang w:eastAsia="ja-JP"/>
        </w:rPr>
        <w:t>this, and</w:t>
      </w:r>
      <w:proofErr w:type="gramEnd"/>
      <w:r w:rsidRPr="00FC21B7">
        <w:rPr>
          <w:rFonts w:ascii="Calibri" w:eastAsia="MS Mincho" w:hAnsi="Calibri" w:cs="Calibri"/>
          <w:sz w:val="18"/>
          <w:szCs w:val="18"/>
          <w:lang w:eastAsia="ja-JP"/>
        </w:rPr>
        <w:t xml:space="preserve"> will endeavour to minimise the processing of personal data wherever possible. </w:t>
      </w:r>
    </w:p>
    <w:p w14:paraId="10A5F5F5" w14:textId="77777777" w:rsidR="005E0F81" w:rsidRPr="00FC21B7" w:rsidRDefault="005E0F81" w:rsidP="00610F6D">
      <w:pPr>
        <w:spacing w:after="0" w:line="240" w:lineRule="auto"/>
        <w:rPr>
          <w:rFonts w:ascii="Calibri" w:eastAsia="MS Mincho" w:hAnsi="Calibri" w:cs="Calibri"/>
          <w:color w:val="0000FF"/>
          <w:sz w:val="18"/>
          <w:szCs w:val="18"/>
          <w:u w:val="single"/>
          <w:lang w:eastAsia="ja-JP"/>
        </w:rPr>
      </w:pPr>
      <w:r w:rsidRPr="00FC21B7">
        <w:rPr>
          <w:rFonts w:ascii="Calibri" w:eastAsia="MS Mincho" w:hAnsi="Calibri" w:cs="Calibri"/>
          <w:sz w:val="18"/>
          <w:szCs w:val="18"/>
          <w:lang w:eastAsia="ja-JP"/>
        </w:rPr>
        <w:t xml:space="preserve">If you are concerned about how your personal data is being processed, or if you would like to contact us about your rights, please contact UCL in the first instance at </w:t>
      </w:r>
      <w:hyperlink r:id="rId15" w:history="1">
        <w:r w:rsidRPr="00FC21B7">
          <w:rPr>
            <w:rFonts w:ascii="Calibri" w:eastAsia="MS Mincho" w:hAnsi="Calibri" w:cs="Calibri"/>
            <w:color w:val="0000FF"/>
            <w:sz w:val="18"/>
            <w:szCs w:val="18"/>
            <w:u w:val="single"/>
            <w:lang w:eastAsia="ja-JP"/>
          </w:rPr>
          <w:t>data-protection@ucl.ac.uk</w:t>
        </w:r>
      </w:hyperlink>
      <w:r w:rsidRPr="00FC21B7">
        <w:rPr>
          <w:rFonts w:ascii="Calibri" w:eastAsia="MS Mincho" w:hAnsi="Calibri" w:cs="Calibri"/>
          <w:color w:val="0000FF"/>
          <w:sz w:val="18"/>
          <w:szCs w:val="18"/>
          <w:u w:val="single"/>
          <w:lang w:eastAsia="ja-JP"/>
        </w:rPr>
        <w:t xml:space="preserve">. </w:t>
      </w:r>
    </w:p>
    <w:p w14:paraId="4654867D" w14:textId="77777777" w:rsidR="00B2604F" w:rsidRDefault="00B2604F">
      <w:pPr>
        <w:rPr>
          <w:rFonts w:ascii="Calibri" w:eastAsia="Calibri" w:hAnsi="Calibri" w:cs="Calibri"/>
          <w:sz w:val="22"/>
          <w:szCs w:val="22"/>
        </w:rPr>
      </w:pPr>
    </w:p>
    <w:sectPr w:rsidR="00B2604F" w:rsidSect="00E11400">
      <w:pgSz w:w="11906" w:h="16838"/>
      <w:pgMar w:top="284" w:right="1021" w:bottom="284"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F2E42"/>
    <w:multiLevelType w:val="hybridMultilevel"/>
    <w:tmpl w:val="A67C53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76B45EC"/>
    <w:multiLevelType w:val="multilevel"/>
    <w:tmpl w:val="4DFE7B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59049792">
    <w:abstractNumId w:val="1"/>
  </w:num>
  <w:num w:numId="2" w16cid:durableId="12457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rMwNDS1MDMzsjAzMDBR0lEKTi0uzszPAymwrAUAiPfU5ywAAAA="/>
  </w:docVars>
  <w:rsids>
    <w:rsidRoot w:val="00724BBF"/>
    <w:rsid w:val="00001417"/>
    <w:rsid w:val="00025FD3"/>
    <w:rsid w:val="0003420D"/>
    <w:rsid w:val="00047750"/>
    <w:rsid w:val="00051600"/>
    <w:rsid w:val="00051A79"/>
    <w:rsid w:val="00052F12"/>
    <w:rsid w:val="000B79C9"/>
    <w:rsid w:val="000C5C36"/>
    <w:rsid w:val="000E54D7"/>
    <w:rsid w:val="0011036F"/>
    <w:rsid w:val="001149FE"/>
    <w:rsid w:val="001379AE"/>
    <w:rsid w:val="00146F50"/>
    <w:rsid w:val="001B120B"/>
    <w:rsid w:val="001D5543"/>
    <w:rsid w:val="00242EDB"/>
    <w:rsid w:val="002764BD"/>
    <w:rsid w:val="00313D9A"/>
    <w:rsid w:val="003A5F05"/>
    <w:rsid w:val="003D1EEB"/>
    <w:rsid w:val="003F0E56"/>
    <w:rsid w:val="00406317"/>
    <w:rsid w:val="0041148C"/>
    <w:rsid w:val="00412472"/>
    <w:rsid w:val="004514A3"/>
    <w:rsid w:val="00463285"/>
    <w:rsid w:val="0049152A"/>
    <w:rsid w:val="004D28C6"/>
    <w:rsid w:val="004E7412"/>
    <w:rsid w:val="005C3C81"/>
    <w:rsid w:val="005E0F81"/>
    <w:rsid w:val="005F2EE4"/>
    <w:rsid w:val="00610F6D"/>
    <w:rsid w:val="00645E07"/>
    <w:rsid w:val="00673F10"/>
    <w:rsid w:val="00697DAE"/>
    <w:rsid w:val="006A5DD0"/>
    <w:rsid w:val="006F092E"/>
    <w:rsid w:val="00724BBF"/>
    <w:rsid w:val="007632CC"/>
    <w:rsid w:val="00793A25"/>
    <w:rsid w:val="007D5AB7"/>
    <w:rsid w:val="007D648F"/>
    <w:rsid w:val="00905DB7"/>
    <w:rsid w:val="00921710"/>
    <w:rsid w:val="00943BFB"/>
    <w:rsid w:val="0096429B"/>
    <w:rsid w:val="0097782C"/>
    <w:rsid w:val="0099084E"/>
    <w:rsid w:val="009B7F01"/>
    <w:rsid w:val="00A13693"/>
    <w:rsid w:val="00A150B9"/>
    <w:rsid w:val="00A15170"/>
    <w:rsid w:val="00A21485"/>
    <w:rsid w:val="00A31053"/>
    <w:rsid w:val="00A45731"/>
    <w:rsid w:val="00A86898"/>
    <w:rsid w:val="00AB319F"/>
    <w:rsid w:val="00AE4B70"/>
    <w:rsid w:val="00AF18B1"/>
    <w:rsid w:val="00B03924"/>
    <w:rsid w:val="00B2604F"/>
    <w:rsid w:val="00BD020F"/>
    <w:rsid w:val="00C9635B"/>
    <w:rsid w:val="00CA6873"/>
    <w:rsid w:val="00D07B2B"/>
    <w:rsid w:val="00D44D1A"/>
    <w:rsid w:val="00D64F4C"/>
    <w:rsid w:val="00DB3DCB"/>
    <w:rsid w:val="00DB3FA4"/>
    <w:rsid w:val="00E11400"/>
    <w:rsid w:val="00E46FEC"/>
    <w:rsid w:val="00E7533F"/>
    <w:rsid w:val="00E8074E"/>
    <w:rsid w:val="00E9074F"/>
    <w:rsid w:val="00EE0C92"/>
    <w:rsid w:val="00EF77A5"/>
    <w:rsid w:val="00F6680D"/>
    <w:rsid w:val="00F911A5"/>
    <w:rsid w:val="00FA0E5C"/>
    <w:rsid w:val="00FA530F"/>
    <w:rsid w:val="00FC21B7"/>
    <w:rsid w:val="00FF32D1"/>
    <w:rsid w:val="070C478F"/>
    <w:rsid w:val="0D773B1A"/>
    <w:rsid w:val="0E590529"/>
    <w:rsid w:val="0FDB3CEA"/>
    <w:rsid w:val="10DE540D"/>
    <w:rsid w:val="11302532"/>
    <w:rsid w:val="199DD6A3"/>
    <w:rsid w:val="1B8A22E3"/>
    <w:rsid w:val="1EA548C0"/>
    <w:rsid w:val="21623E96"/>
    <w:rsid w:val="29F9F1B5"/>
    <w:rsid w:val="2FAF8118"/>
    <w:rsid w:val="33711DB6"/>
    <w:rsid w:val="34C7EFED"/>
    <w:rsid w:val="36213262"/>
    <w:rsid w:val="36C65688"/>
    <w:rsid w:val="3DA74911"/>
    <w:rsid w:val="3F96B167"/>
    <w:rsid w:val="428B568F"/>
    <w:rsid w:val="42DA2246"/>
    <w:rsid w:val="4C82AE5B"/>
    <w:rsid w:val="4E002C5B"/>
    <w:rsid w:val="4E7BF7B3"/>
    <w:rsid w:val="4F9B6DBE"/>
    <w:rsid w:val="5503E25F"/>
    <w:rsid w:val="5E9C813E"/>
    <w:rsid w:val="617A564B"/>
    <w:rsid w:val="6431264B"/>
    <w:rsid w:val="6B380DF7"/>
    <w:rsid w:val="77058D18"/>
    <w:rsid w:val="7CF3EAD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29382"/>
  <w15:docId w15:val="{C29DD4DB-6819-415D-953F-14E7E2CC9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1AAE"/>
    <w:pPr>
      <w:keepNext/>
      <w:keepLines/>
      <w:spacing w:before="240" w:after="0"/>
      <w:outlineLvl w:val="0"/>
    </w:pPr>
    <w:rPr>
      <w:rFonts w:eastAsiaTheme="majorEastAsia" w:cstheme="majorBidi"/>
      <w:b/>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C71AAE"/>
    <w:rPr>
      <w:rFonts w:eastAsiaTheme="majorEastAsia" w:cstheme="majorBidi"/>
      <w:b/>
      <w:szCs w:val="32"/>
    </w:rPr>
  </w:style>
  <w:style w:type="paragraph" w:customStyle="1" w:styleId="Style1">
    <w:name w:val="Style1"/>
    <w:basedOn w:val="Normal"/>
    <w:link w:val="Style1Char"/>
    <w:autoRedefine/>
    <w:qFormat/>
    <w:rsid w:val="00FB5CC1"/>
    <w:pPr>
      <w:widowControl w:val="0"/>
      <w:spacing w:after="0" w:line="240" w:lineRule="exact"/>
    </w:pPr>
    <w:rPr>
      <w:noProof/>
      <w:sz w:val="22"/>
    </w:rPr>
  </w:style>
  <w:style w:type="character" w:customStyle="1" w:styleId="Style1Char">
    <w:name w:val="Style1 Char"/>
    <w:basedOn w:val="DefaultParagraphFont"/>
    <w:link w:val="Style1"/>
    <w:rsid w:val="00FB5CC1"/>
    <w:rPr>
      <w:noProof/>
      <w:sz w:val="22"/>
    </w:rPr>
  </w:style>
  <w:style w:type="paragraph" w:styleId="ListParagraph">
    <w:name w:val="List Paragraph"/>
    <w:basedOn w:val="Normal"/>
    <w:uiPriority w:val="34"/>
    <w:qFormat/>
    <w:rsid w:val="00582043"/>
    <w:pPr>
      <w:spacing w:after="200" w:line="276" w:lineRule="auto"/>
      <w:ind w:left="720"/>
      <w:contextualSpacing/>
    </w:pPr>
    <w:rPr>
      <w:rFonts w:asciiTheme="minorHAnsi" w:hAnsiTheme="minorHAnsi" w:cstheme="minorBidi"/>
      <w:sz w:val="22"/>
      <w:szCs w:val="22"/>
    </w:rPr>
  </w:style>
  <w:style w:type="character" w:styleId="Hyperlink">
    <w:name w:val="Hyperlink"/>
    <w:basedOn w:val="DefaultParagraphFont"/>
    <w:uiPriority w:val="99"/>
    <w:unhideWhenUsed/>
    <w:rsid w:val="00F11E55"/>
    <w:rPr>
      <w:color w:val="0563C1" w:themeColor="hyperlink"/>
      <w:u w:val="single"/>
    </w:rPr>
  </w:style>
  <w:style w:type="character" w:styleId="UnresolvedMention">
    <w:name w:val="Unresolved Mention"/>
    <w:basedOn w:val="DefaultParagraphFont"/>
    <w:uiPriority w:val="99"/>
    <w:semiHidden/>
    <w:unhideWhenUsed/>
    <w:rsid w:val="00F11E55"/>
    <w:rPr>
      <w:color w:val="605E5C"/>
      <w:shd w:val="clear" w:color="auto" w:fill="E1DFDD"/>
    </w:rPr>
  </w:style>
  <w:style w:type="character" w:styleId="FollowedHyperlink">
    <w:name w:val="FollowedHyperlink"/>
    <w:basedOn w:val="DefaultParagraphFont"/>
    <w:uiPriority w:val="99"/>
    <w:semiHidden/>
    <w:unhideWhenUsed/>
    <w:rsid w:val="00F11E55"/>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mailto:data-protection@ucl.ac.uk"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mailto:data-protection@ucl.ac.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siew.lee@ucl.ac.uk" TargetMode="External"/><Relationship Id="rId5" Type="http://schemas.openxmlformats.org/officeDocument/2006/relationships/webSettings" Target="webSettings.xml"/><Relationship Id="rId15" Type="http://schemas.openxmlformats.org/officeDocument/2006/relationships/hyperlink" Target="mailto:data-protection@ucl.ac.uk" TargetMode="External"/><Relationship Id="rId10" Type="http://schemas.openxmlformats.org/officeDocument/2006/relationships/hyperlink" Target="mailto:c.cameron@ucl.ac.uk" TargetMode="External"/><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hyperlink" Target="https://www.ucl.ac.uk/legal-services/privacy/ucl-general-research-participant-privacy-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mwNsD+KlVxLY8hOmUUMdM2oBfFA==">AMUW2mUcKb3jz+w7N4WxYChQ4Q2tmWbzV1EHI9YybS3KVTc/hgOYEfFeL/UDR3+KEeEHn1GXtnMOO+Sw3cSKqGyU8KIamgdI3ExCJFXX3TFLKvuMMLAkVWM=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582</Words>
  <Characters>3321</Characters>
  <Application>Microsoft Office Word</Application>
  <DocSecurity>0</DocSecurity>
  <Lines>27</Lines>
  <Paragraphs>7</Paragraphs>
  <ScaleCrop>false</ScaleCrop>
  <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 Lee</dc:creator>
  <cp:keywords/>
  <cp:lastModifiedBy>SF Lee</cp:lastModifiedBy>
  <cp:revision>30</cp:revision>
  <cp:lastPrinted>2023-04-26T12:18:00Z</cp:lastPrinted>
  <dcterms:created xsi:type="dcterms:W3CDTF">2023-04-28T14:25:00Z</dcterms:created>
  <dcterms:modified xsi:type="dcterms:W3CDTF">2023-06-07T09:18:00Z</dcterms:modified>
</cp:coreProperties>
</file>